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3B6E4" w14:textId="77777777" w:rsidR="004E681F" w:rsidRDefault="004E681F" w:rsidP="00471407">
      <w:pPr>
        <w:rPr>
          <w:rFonts w:cs="Arial"/>
          <w:noProof/>
          <w:sz w:val="14"/>
          <w:szCs w:val="14"/>
          <w:rtl/>
        </w:rPr>
      </w:pPr>
      <w:bookmarkStart w:id="0" w:name="_GoBack"/>
      <w:bookmarkEnd w:id="0"/>
      <w:r>
        <w:rPr>
          <w:rFonts w:cs="Arial" w:hint="cs"/>
          <w:noProof/>
          <w:sz w:val="14"/>
          <w:szCs w:val="14"/>
          <w:rtl/>
        </w:rPr>
        <w:t>מדידת רעש תנועה כולל אוטובוסים ברחוב בן יהודה 1 תל אביב.</w:t>
      </w:r>
    </w:p>
    <w:p w14:paraId="4E63B6E5" w14:textId="77777777" w:rsidR="00471407" w:rsidRPr="00471407" w:rsidRDefault="00471407" w:rsidP="00471407">
      <w:pPr>
        <w:rPr>
          <w:rFonts w:cs="Arial"/>
          <w:noProof/>
          <w:sz w:val="14"/>
          <w:szCs w:val="14"/>
        </w:rPr>
      </w:pPr>
      <w:r w:rsidRPr="00471407">
        <w:rPr>
          <w:rFonts w:cs="Arial"/>
          <w:noProof/>
          <w:sz w:val="14"/>
          <w:szCs w:val="14"/>
          <w:rtl/>
        </w:rPr>
        <w:tab/>
      </w:r>
      <w:r w:rsidRPr="00471407">
        <w:rPr>
          <w:rFonts w:cs="Arial"/>
          <w:noProof/>
          <w:sz w:val="14"/>
          <w:szCs w:val="14"/>
        </w:rPr>
        <w:t>Start Time</w:t>
      </w:r>
      <w:r w:rsidRPr="00471407">
        <w:rPr>
          <w:rFonts w:cs="Arial"/>
          <w:noProof/>
          <w:sz w:val="14"/>
          <w:szCs w:val="14"/>
          <w:rtl/>
        </w:rPr>
        <w:tab/>
      </w:r>
      <w:r w:rsidRPr="00471407">
        <w:rPr>
          <w:rFonts w:cs="Arial"/>
          <w:noProof/>
          <w:sz w:val="14"/>
          <w:szCs w:val="14"/>
        </w:rPr>
        <w:t>Stop Time</w:t>
      </w:r>
      <w:r w:rsidRPr="00471407">
        <w:rPr>
          <w:rFonts w:cs="Arial"/>
          <w:noProof/>
          <w:sz w:val="14"/>
          <w:szCs w:val="14"/>
          <w:rtl/>
        </w:rPr>
        <w:tab/>
      </w:r>
      <w:r w:rsidRPr="00471407">
        <w:rPr>
          <w:rFonts w:cs="Arial"/>
          <w:noProof/>
          <w:sz w:val="14"/>
          <w:szCs w:val="14"/>
        </w:rPr>
        <w:t>Elapsed Time</w:t>
      </w:r>
      <w:r w:rsidR="004E681F">
        <w:rPr>
          <w:rFonts w:cs="Arial"/>
          <w:noProof/>
          <w:sz w:val="14"/>
          <w:szCs w:val="14"/>
        </w:rPr>
        <w:t xml:space="preserve">              </w:t>
      </w:r>
      <w:r w:rsidRPr="00471407">
        <w:rPr>
          <w:rFonts w:cs="Arial"/>
          <w:noProof/>
          <w:sz w:val="14"/>
          <w:szCs w:val="14"/>
          <w:rtl/>
        </w:rPr>
        <w:tab/>
      </w:r>
      <w:r w:rsidRPr="00471407">
        <w:rPr>
          <w:rFonts w:cs="Arial"/>
          <w:noProof/>
          <w:sz w:val="14"/>
          <w:szCs w:val="14"/>
        </w:rPr>
        <w:t>LAeq [dB]</w:t>
      </w:r>
      <w:r w:rsidRPr="00471407">
        <w:rPr>
          <w:rFonts w:cs="Arial"/>
          <w:noProof/>
          <w:sz w:val="14"/>
          <w:szCs w:val="14"/>
          <w:rtl/>
        </w:rPr>
        <w:tab/>
      </w:r>
      <w:r w:rsidRPr="00471407">
        <w:rPr>
          <w:rFonts w:cs="Arial"/>
          <w:noProof/>
          <w:sz w:val="14"/>
          <w:szCs w:val="14"/>
        </w:rPr>
        <w:t>LCpeak [dB]</w:t>
      </w:r>
      <w:r w:rsidRPr="00471407">
        <w:rPr>
          <w:rFonts w:cs="Arial"/>
          <w:noProof/>
          <w:sz w:val="14"/>
          <w:szCs w:val="14"/>
          <w:rtl/>
        </w:rPr>
        <w:tab/>
      </w:r>
      <w:r w:rsidRPr="00471407">
        <w:rPr>
          <w:rFonts w:cs="Arial"/>
          <w:noProof/>
          <w:sz w:val="14"/>
          <w:szCs w:val="14"/>
        </w:rPr>
        <w:t>LAFmax [dB]</w:t>
      </w:r>
      <w:r w:rsidRPr="00471407">
        <w:rPr>
          <w:rFonts w:cs="Arial"/>
          <w:noProof/>
          <w:sz w:val="14"/>
          <w:szCs w:val="14"/>
          <w:rtl/>
        </w:rPr>
        <w:tab/>
      </w:r>
      <w:r w:rsidRPr="00471407">
        <w:rPr>
          <w:rFonts w:cs="Arial"/>
          <w:noProof/>
          <w:sz w:val="14"/>
          <w:szCs w:val="14"/>
        </w:rPr>
        <w:t>LAFmin [dB]</w:t>
      </w:r>
      <w:r w:rsidRPr="00471407">
        <w:rPr>
          <w:rFonts w:cs="Arial"/>
          <w:noProof/>
          <w:sz w:val="14"/>
          <w:szCs w:val="14"/>
          <w:rtl/>
        </w:rPr>
        <w:tab/>
      </w:r>
      <w:r w:rsidRPr="00471407">
        <w:rPr>
          <w:rFonts w:cs="Arial"/>
          <w:noProof/>
          <w:sz w:val="14"/>
          <w:szCs w:val="14"/>
        </w:rPr>
        <w:t>Overload</w:t>
      </w:r>
      <w:r w:rsidRPr="00471407">
        <w:rPr>
          <w:rFonts w:cs="Arial"/>
          <w:noProof/>
          <w:sz w:val="14"/>
          <w:szCs w:val="14"/>
          <w:rtl/>
        </w:rPr>
        <w:t xml:space="preserve"> [%]</w:t>
      </w:r>
      <w:r w:rsidRPr="00471407">
        <w:rPr>
          <w:rFonts w:cs="Arial"/>
          <w:noProof/>
          <w:sz w:val="14"/>
          <w:szCs w:val="14"/>
          <w:rtl/>
        </w:rPr>
        <w:tab/>
      </w:r>
    </w:p>
    <w:p w14:paraId="4E63B6E6" w14:textId="77777777" w:rsidR="00471407" w:rsidRPr="00471407" w:rsidRDefault="00471407" w:rsidP="00A370AD">
      <w:pPr>
        <w:rPr>
          <w:rFonts w:cs="Arial"/>
          <w:noProof/>
          <w:sz w:val="14"/>
          <w:szCs w:val="14"/>
          <w:rtl/>
        </w:rPr>
      </w:pPr>
      <w:r w:rsidRPr="004E681F">
        <w:rPr>
          <w:rFonts w:cs="Arial"/>
          <w:noProof/>
          <w:sz w:val="12"/>
          <w:szCs w:val="12"/>
        </w:rPr>
        <w:t>Total</w:t>
      </w:r>
      <w:r w:rsidRPr="004E681F">
        <w:rPr>
          <w:rFonts w:cs="Arial"/>
          <w:noProof/>
          <w:sz w:val="12"/>
          <w:szCs w:val="12"/>
          <w:rtl/>
        </w:rPr>
        <w:tab/>
      </w:r>
      <w:r w:rsidR="004E681F" w:rsidRPr="004E681F">
        <w:rPr>
          <w:rFonts w:cs="Arial" w:hint="cs"/>
          <w:noProof/>
          <w:sz w:val="12"/>
          <w:szCs w:val="12"/>
          <w:rtl/>
        </w:rPr>
        <w:t xml:space="preserve">    </w:t>
      </w:r>
      <w:r w:rsidRPr="004E681F">
        <w:rPr>
          <w:rFonts w:cs="Arial"/>
          <w:noProof/>
          <w:sz w:val="12"/>
          <w:szCs w:val="12"/>
          <w:rtl/>
        </w:rPr>
        <w:t>1</w:t>
      </w:r>
      <w:r w:rsidR="00A370AD">
        <w:rPr>
          <w:rFonts w:cs="Arial" w:hint="cs"/>
          <w:noProof/>
          <w:sz w:val="12"/>
          <w:szCs w:val="12"/>
          <w:rtl/>
        </w:rPr>
        <w:t>1</w:t>
      </w:r>
      <w:r w:rsidRPr="004E681F">
        <w:rPr>
          <w:rFonts w:cs="Arial"/>
          <w:noProof/>
          <w:sz w:val="12"/>
          <w:szCs w:val="12"/>
          <w:rtl/>
        </w:rPr>
        <w:t>/03/201</w:t>
      </w:r>
      <w:r w:rsidRPr="004E681F">
        <w:rPr>
          <w:rFonts w:cs="Arial" w:hint="cs"/>
          <w:noProof/>
          <w:sz w:val="12"/>
          <w:szCs w:val="12"/>
          <w:rtl/>
        </w:rPr>
        <w:t>2</w:t>
      </w:r>
      <w:r w:rsidRPr="004E681F">
        <w:rPr>
          <w:rFonts w:cs="Arial"/>
          <w:noProof/>
          <w:sz w:val="12"/>
          <w:szCs w:val="12"/>
          <w:rtl/>
        </w:rPr>
        <w:t xml:space="preserve"> 12:29:40</w:t>
      </w:r>
      <w:r w:rsidRPr="004E681F">
        <w:rPr>
          <w:rFonts w:cs="Arial"/>
          <w:noProof/>
          <w:sz w:val="12"/>
          <w:szCs w:val="12"/>
          <w:rtl/>
        </w:rPr>
        <w:tab/>
        <w:t>1</w:t>
      </w:r>
      <w:r w:rsidR="00A370AD">
        <w:rPr>
          <w:rFonts w:cs="Arial" w:hint="cs"/>
          <w:noProof/>
          <w:sz w:val="12"/>
          <w:szCs w:val="12"/>
          <w:rtl/>
        </w:rPr>
        <w:t>1</w:t>
      </w:r>
      <w:r w:rsidRPr="004E681F">
        <w:rPr>
          <w:rFonts w:cs="Arial"/>
          <w:noProof/>
          <w:sz w:val="12"/>
          <w:szCs w:val="12"/>
          <w:rtl/>
        </w:rPr>
        <w:t>/03/201</w:t>
      </w:r>
      <w:r w:rsidRPr="004E681F">
        <w:rPr>
          <w:rFonts w:cs="Arial" w:hint="cs"/>
          <w:noProof/>
          <w:sz w:val="12"/>
          <w:szCs w:val="12"/>
          <w:rtl/>
        </w:rPr>
        <w:t>2</w:t>
      </w:r>
      <w:r w:rsidRPr="004E681F">
        <w:rPr>
          <w:rFonts w:cs="Arial"/>
          <w:noProof/>
          <w:sz w:val="12"/>
          <w:szCs w:val="12"/>
          <w:rtl/>
        </w:rPr>
        <w:t xml:space="preserve"> 12:31:04</w:t>
      </w:r>
      <w:r w:rsidRPr="004E681F">
        <w:rPr>
          <w:rFonts w:cs="Arial"/>
          <w:noProof/>
          <w:sz w:val="12"/>
          <w:szCs w:val="12"/>
          <w:rtl/>
        </w:rPr>
        <w:tab/>
        <w:t>00:01:24</w:t>
      </w:r>
      <w:r w:rsidRPr="004E681F">
        <w:rPr>
          <w:rFonts w:cs="Arial"/>
          <w:noProof/>
          <w:sz w:val="12"/>
          <w:szCs w:val="12"/>
          <w:rtl/>
        </w:rPr>
        <w:tab/>
        <w:t>8</w:t>
      </w:r>
      <w:r w:rsidR="004E681F">
        <w:rPr>
          <w:rFonts w:cs="Arial" w:hint="cs"/>
          <w:noProof/>
          <w:sz w:val="12"/>
          <w:szCs w:val="12"/>
          <w:rtl/>
        </w:rPr>
        <w:t>1</w:t>
      </w:r>
      <w:r w:rsidRPr="004E681F">
        <w:rPr>
          <w:rFonts w:cs="Arial"/>
          <w:noProof/>
          <w:sz w:val="12"/>
          <w:szCs w:val="12"/>
          <w:rtl/>
        </w:rPr>
        <w:t>.99</w:t>
      </w:r>
      <w:r w:rsidRPr="004E681F">
        <w:rPr>
          <w:rFonts w:cs="Arial"/>
          <w:noProof/>
          <w:sz w:val="12"/>
          <w:szCs w:val="12"/>
          <w:rtl/>
        </w:rPr>
        <w:tab/>
      </w:r>
      <w:r w:rsidR="004E681F">
        <w:rPr>
          <w:rFonts w:cs="Arial" w:hint="cs"/>
          <w:noProof/>
          <w:sz w:val="12"/>
          <w:szCs w:val="12"/>
          <w:rtl/>
        </w:rPr>
        <w:t>92</w:t>
      </w:r>
      <w:r w:rsidRPr="004E681F">
        <w:rPr>
          <w:rFonts w:cs="Arial"/>
          <w:noProof/>
          <w:sz w:val="12"/>
          <w:szCs w:val="12"/>
          <w:rtl/>
        </w:rPr>
        <w:t>.15</w:t>
      </w:r>
      <w:r w:rsidRPr="004E681F">
        <w:rPr>
          <w:rFonts w:cs="Arial"/>
          <w:noProof/>
          <w:sz w:val="12"/>
          <w:szCs w:val="12"/>
          <w:rtl/>
        </w:rPr>
        <w:tab/>
      </w:r>
      <w:r w:rsidR="004E681F">
        <w:rPr>
          <w:rFonts w:cs="Arial" w:hint="cs"/>
          <w:noProof/>
          <w:sz w:val="12"/>
          <w:szCs w:val="12"/>
          <w:rtl/>
        </w:rPr>
        <w:t>8</w:t>
      </w:r>
      <w:r w:rsidRPr="004E681F">
        <w:rPr>
          <w:rFonts w:cs="Arial"/>
          <w:noProof/>
          <w:sz w:val="12"/>
          <w:szCs w:val="12"/>
          <w:rtl/>
        </w:rPr>
        <w:t>7.91</w:t>
      </w:r>
      <w:r w:rsidRPr="004E681F">
        <w:rPr>
          <w:rFonts w:cs="Arial"/>
          <w:noProof/>
          <w:sz w:val="12"/>
          <w:szCs w:val="12"/>
          <w:rtl/>
        </w:rPr>
        <w:tab/>
        <w:t>53.76</w:t>
      </w:r>
      <w:r w:rsidRPr="004E681F">
        <w:rPr>
          <w:rFonts w:cs="Arial"/>
          <w:noProof/>
          <w:sz w:val="12"/>
          <w:szCs w:val="12"/>
          <w:rtl/>
        </w:rPr>
        <w:tab/>
        <w:t>0</w:t>
      </w:r>
      <w:r w:rsidRPr="00471407">
        <w:rPr>
          <w:rFonts w:cs="Arial"/>
          <w:noProof/>
          <w:sz w:val="14"/>
          <w:szCs w:val="14"/>
          <w:rtl/>
        </w:rPr>
        <w:tab/>
      </w:r>
    </w:p>
    <w:p w14:paraId="4E63B6E7" w14:textId="77777777" w:rsidR="00471407" w:rsidRDefault="00471407">
      <w:pPr>
        <w:rPr>
          <w:rFonts w:cs="Arial"/>
          <w:noProof/>
          <w:rtl/>
        </w:rPr>
      </w:pPr>
    </w:p>
    <w:p w14:paraId="4E63B6E8" w14:textId="77777777" w:rsidR="00774A1B" w:rsidRDefault="00774A1B">
      <w:pPr>
        <w:rPr>
          <w:rtl/>
        </w:rPr>
      </w:pPr>
    </w:p>
    <w:p w14:paraId="4E63B6E9" w14:textId="77777777" w:rsidR="00471407" w:rsidRDefault="004E681F">
      <w:r>
        <w:rPr>
          <w:rFonts w:cs="Arial" w:hint="cs"/>
          <w:noProof/>
          <w:rtl/>
        </w:rPr>
        <w:drawing>
          <wp:anchor distT="0" distB="0" distL="114300" distR="114300" simplePos="0" relativeHeight="251658240" behindDoc="1" locked="0" layoutInCell="1" allowOverlap="1" wp14:anchorId="4E63B6EA" wp14:editId="4E63B6EB">
            <wp:simplePos x="0" y="0"/>
            <wp:positionH relativeFrom="column">
              <wp:posOffset>1998134</wp:posOffset>
            </wp:positionH>
            <wp:positionV relativeFrom="paragraph">
              <wp:posOffset>399415</wp:posOffset>
            </wp:positionV>
            <wp:extent cx="2745198" cy="4017433"/>
            <wp:effectExtent l="0" t="0" r="0" b="254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38" cy="401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1407" w:rsidSect="00812D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A99B6" w14:textId="77777777" w:rsidR="00456965" w:rsidRDefault="00456965" w:rsidP="00456965">
      <w:pPr>
        <w:spacing w:after="0" w:line="240" w:lineRule="auto"/>
      </w:pPr>
      <w:r>
        <w:separator/>
      </w:r>
    </w:p>
  </w:endnote>
  <w:endnote w:type="continuationSeparator" w:id="0">
    <w:p w14:paraId="2885C58C" w14:textId="77777777" w:rsidR="00456965" w:rsidRDefault="00456965" w:rsidP="0045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8FB8" w14:textId="77777777" w:rsidR="00456965" w:rsidRDefault="004569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2C216" w14:textId="77777777" w:rsidR="00456965" w:rsidRDefault="0045696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89F39" w14:textId="77777777" w:rsidR="00456965" w:rsidRDefault="004569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3AC8C" w14:textId="77777777" w:rsidR="00456965" w:rsidRDefault="00456965" w:rsidP="00456965">
      <w:pPr>
        <w:spacing w:after="0" w:line="240" w:lineRule="auto"/>
      </w:pPr>
      <w:r>
        <w:separator/>
      </w:r>
    </w:p>
  </w:footnote>
  <w:footnote w:type="continuationSeparator" w:id="0">
    <w:p w14:paraId="155DD21B" w14:textId="77777777" w:rsidR="00456965" w:rsidRDefault="00456965" w:rsidP="0045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255B4" w14:textId="77777777" w:rsidR="00456965" w:rsidRDefault="004569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4101A" w14:textId="77777777" w:rsidR="00456965" w:rsidRDefault="0045696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B4515" w14:textId="77777777" w:rsidR="00456965" w:rsidRDefault="004569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07"/>
    <w:rsid w:val="00456965"/>
    <w:rsid w:val="00471407"/>
    <w:rsid w:val="004E681F"/>
    <w:rsid w:val="00774A1B"/>
    <w:rsid w:val="00812D06"/>
    <w:rsid w:val="00A3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9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56965"/>
  </w:style>
  <w:style w:type="paragraph" w:styleId="a5">
    <w:name w:val="footer"/>
    <w:basedOn w:val="a"/>
    <w:link w:val="a6"/>
    <w:uiPriority w:val="99"/>
    <w:unhideWhenUsed/>
    <w:rsid w:val="004569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56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9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56965"/>
  </w:style>
  <w:style w:type="paragraph" w:styleId="a5">
    <w:name w:val="footer"/>
    <w:basedOn w:val="a"/>
    <w:link w:val="a6"/>
    <w:uiPriority w:val="99"/>
    <w:unhideWhenUsed/>
    <w:rsid w:val="004569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56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בן יהודה 1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03/11/2012 01:00:00</_x05ea__x05d0__x05e8__x05d9__x05da__x0020__x05d1__x05d9__x05e6__x05d5__x05e2__x0020__x05d4__x05de__x05d3__x05d9__x05d3__x05d5__x05ea_>
    <_x05de__x05e7__x05d5__x05e8__x0020__x05d4__x05de__x05e1__x05de__x05da_ xmlns="62a3fbd9-75b5-4ae9-92d6-b03080b1ea03">OfficeAddIn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41507813</_x05e1__x05d9__x05de__x05d5__x05db__x05d9__x05df_>
    <_x05ea__x05d0__x05e8__x05d9__x05da__x0020__x05d4__x05de__x05e1__x05de__x05da_ xmlns="62a3fbd9-75b5-4ae9-92d6-b03080b1ea03">12/05/2013 01:00:00</_x05ea__x05d0__x05e8__x05d9__x05da__x0020__x05d4__x05de__x05e1__x05de__x05da_>
    <_x05de__x05d7__x05d1__x05e8_ xmlns="62a3fbd9-75b5-4ae9-92d6-b03080b1ea03">שלומי חבה - מפקח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ב' בטבת,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DImportance xmlns="62a3fbd9-75b5-4ae9-92d6-b03080b1ea03">0</SDImportance>
    <PublishingIsFurlPage xmlns="http://schemas.microsoft.com/sharepoint/v3" xsi:nil="true"/>
    <Scanned xmlns="62a3fbd9-75b5-4ae9-92d6-b03080b1ea03">false</Scanned>
    <MeasurementDate xmlns="62a3fbd9-75b5-4ae9-92d6-b03080b1ea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C2FBE-B82D-4800-8297-87CE83122B62}"/>
</file>

<file path=customXml/itemProps2.xml><?xml version="1.0" encoding="utf-8"?>
<ds:datastoreItem xmlns:ds="http://schemas.openxmlformats.org/officeDocument/2006/customXml" ds:itemID="{9B2C0744-8488-4EF9-A56F-99B2DFA7D80B}"/>
</file>

<file path=customXml/itemProps3.xml><?xml version="1.0" encoding="utf-8"?>
<ds:datastoreItem xmlns:ds="http://schemas.openxmlformats.org/officeDocument/2006/customXml" ds:itemID="{66F7A1A2-5AAF-4F1B-B5D6-92008E3BB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193</Characters>
  <Application>Microsoft Office Word</Application>
  <DocSecurity>0</DocSecurity>
  <Lines>6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רעש תנועה בן יהודה 1</dc:title>
  <dc:subject/>
  <dc:creator>שלומי חבה - רכז ביקורות להגנת הסביבה</dc:creator>
  <cp:keywords/>
  <dc:description/>
  <cp:lastModifiedBy>שלומי חבה - רכז ביקורות להגנת הסביבה</cp:lastModifiedBy>
  <cp:revision>4</cp:revision>
  <dcterms:created xsi:type="dcterms:W3CDTF">2013-12-05T12:14:00Z</dcterms:created>
  <dcterms:modified xsi:type="dcterms:W3CDTF">2013-12-05T12:39:00Z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  <property fmtid="{D5CDD505-2E9C-101B-9397-08002B2CF9AE}" pid="3" name="ContentType">
    <vt:lpwstr>א- רעש ואקוסטיקה- דוח מדידת רעש</vt:lpwstr>
  </property>
  <property fmtid="{D5CDD505-2E9C-101B-9397-08002B2CF9AE}" pid="4" name="SDCategoryID">
    <vt:lpwstr>db4899c75a93;#</vt:lpwstr>
  </property>
  <property fmtid="{D5CDD505-2E9C-101B-9397-08002B2CF9AE}" pid="5" name="z">
    <vt:lpwstr>#RowsetSchema</vt:lpwstr>
  </property>
  <property fmtid="{D5CDD505-2E9C-101B-9397-08002B2CF9AE}" pid="6" name="FileLeafRef">
    <vt:lpwstr>552;#41507813.docx</vt:lpwstr>
  </property>
  <property fmtid="{D5CDD505-2E9C-101B-9397-08002B2CF9AE}" pid="7" name="Modified_x0020_By">
    <vt:lpwstr>DOM001\he12</vt:lpwstr>
  </property>
  <property fmtid="{D5CDD505-2E9C-101B-9397-08002B2CF9AE}" pid="8" name="Created_x0020_By">
    <vt:lpwstr>DOM001\he12</vt:lpwstr>
  </property>
  <property fmtid="{D5CDD505-2E9C-101B-9397-08002B2CF9AE}" pid="9" name="File_x0020_Type">
    <vt:lpwstr>docx</vt:lpwstr>
  </property>
  <property fmtid="{D5CDD505-2E9C-101B-9397-08002B2CF9AE}" pid="10" name="AutoNumber">
    <vt:lpwstr>41507813</vt:lpwstr>
  </property>
  <property fmtid="{D5CDD505-2E9C-101B-9397-08002B2CF9AE}" pid="11" name="SDCategories">
    <vt:lpwstr>:שרדוקס7:הרשות לאיכות הסביבה:רעש ואקוסטיקה;#</vt:lpwstr>
  </property>
  <property fmtid="{D5CDD505-2E9C-101B-9397-08002B2CF9AE}" pid="12" name="SDAuthor">
    <vt:lpwstr>שלומי חבה - מפקח</vt:lpwstr>
  </property>
  <property fmtid="{D5CDD505-2E9C-101B-9397-08002B2CF9AE}" pid="13" name="SDDocDate">
    <vt:lpwstr>05/12/2013</vt:lpwstr>
  </property>
  <property fmtid="{D5CDD505-2E9C-101B-9397-08002B2CF9AE}" pid="14" name="SDHebDate">
    <vt:lpwstr>ב' בטבת, התשע"ד</vt:lpwstr>
  </property>
  <property fmtid="{D5CDD505-2E9C-101B-9397-08002B2CF9AE}" pid="15" name="SDImportance">
    <vt:lpwstr>0</vt:lpwstr>
  </property>
  <property fmtid="{D5CDD505-2E9C-101B-9397-08002B2CF9AE}" pid="16" name="esekname">
    <vt:lpwstr>0</vt:lpwstr>
  </property>
  <property fmtid="{D5CDD505-2E9C-101B-9397-08002B2CF9AE}" pid="17" name="address">
    <vt:lpwstr>בן יהודה 1</vt:lpwstr>
  </property>
  <property fmtid="{D5CDD505-2E9C-101B-9397-08002B2CF9AE}" pid="18" name="medidotdate">
    <vt:lpwstr>11/03/2012</vt:lpwstr>
  </property>
  <property fmtid="{D5CDD505-2E9C-101B-9397-08002B2CF9AE}" pid="19" name="SDDocumentSource">
    <vt:lpwstr>OfficeAddIn</vt:lpwstr>
  </property>
  <property fmtid="{D5CDD505-2E9C-101B-9397-08002B2CF9AE}" pid="20" name="ID">
    <vt:lpwstr>552</vt:lpwstr>
  </property>
  <property fmtid="{D5CDD505-2E9C-101B-9397-08002B2CF9AE}" pid="21" name="Created">
    <vt:lpwstr>05/12/2013</vt:lpwstr>
  </property>
  <property fmtid="{D5CDD505-2E9C-101B-9397-08002B2CF9AE}" pid="22" name="Author">
    <vt:lpwstr>904;#שלומי חבה - רכז ביקורות להגנת הסביבה</vt:lpwstr>
  </property>
  <property fmtid="{D5CDD505-2E9C-101B-9397-08002B2CF9AE}" pid="23" name="Modified">
    <vt:lpwstr>05/12/2013</vt:lpwstr>
  </property>
  <property fmtid="{D5CDD505-2E9C-101B-9397-08002B2CF9AE}" pid="24" name="Editor">
    <vt:lpwstr>904;#שלומי חבה - רכז ביקורות להגנת הסביבה</vt:lpwstr>
  </property>
  <property fmtid="{D5CDD505-2E9C-101B-9397-08002B2CF9AE}" pid="25" name="_ModerationStatus">
    <vt:lpwstr>0</vt:lpwstr>
  </property>
  <property fmtid="{D5CDD505-2E9C-101B-9397-08002B2CF9AE}" pid="26" name="FileRef">
    <vt:lpwstr>552;#sites/ShareDocs7/meshutafim/svivapirsom/DocLib/41507813.docx</vt:lpwstr>
  </property>
  <property fmtid="{D5CDD505-2E9C-101B-9397-08002B2CF9AE}" pid="27" name="FileDirRef">
    <vt:lpwstr>552;#sites/ShareDocs7/meshutafim/svivapirsom/DocLib</vt:lpwstr>
  </property>
  <property fmtid="{D5CDD505-2E9C-101B-9397-08002B2CF9AE}" pid="28" name="Last_x0020_Modified">
    <vt:lpwstr>552;#2013-12-05 14:31:50</vt:lpwstr>
  </property>
  <property fmtid="{D5CDD505-2E9C-101B-9397-08002B2CF9AE}" pid="29" name="Created_x0020_Date">
    <vt:lpwstr>552;#2013-12-05 14:31:50</vt:lpwstr>
  </property>
  <property fmtid="{D5CDD505-2E9C-101B-9397-08002B2CF9AE}" pid="30" name="File_x0020_Size">
    <vt:lpwstr>552;#25909</vt:lpwstr>
  </property>
  <property fmtid="{D5CDD505-2E9C-101B-9397-08002B2CF9AE}" pid="31" name="FSObjType">
    <vt:lpwstr>552;#0</vt:lpwstr>
  </property>
  <property fmtid="{D5CDD505-2E9C-101B-9397-08002B2CF9AE}" pid="32" name="PermMask">
    <vt:lpwstr>0x1b03c4312ef</vt:lpwstr>
  </property>
  <property fmtid="{D5CDD505-2E9C-101B-9397-08002B2CF9AE}" pid="33" name="CheckedOutUserId">
    <vt:lpwstr>552;#</vt:lpwstr>
  </property>
  <property fmtid="{D5CDD505-2E9C-101B-9397-08002B2CF9AE}" pid="34" name="IsCheckedoutToLocal">
    <vt:lpwstr>552;#0</vt:lpwstr>
  </property>
  <property fmtid="{D5CDD505-2E9C-101B-9397-08002B2CF9AE}" pid="35" name="UniqueId">
    <vt:lpwstr>552;#{0CFE3516-179D-4F8C-AA2B-0FE30250FA90}</vt:lpwstr>
  </property>
  <property fmtid="{D5CDD505-2E9C-101B-9397-08002B2CF9AE}" pid="36" name="ProgId">
    <vt:lpwstr>552;#</vt:lpwstr>
  </property>
  <property fmtid="{D5CDD505-2E9C-101B-9397-08002B2CF9AE}" pid="37" name="ScopeId">
    <vt:lpwstr>552;#{BD1094EE-033B-41B6-80D9-E7D6BF7E8807}</vt:lpwstr>
  </property>
  <property fmtid="{D5CDD505-2E9C-101B-9397-08002B2CF9AE}" pid="38" name="VirusStatus">
    <vt:lpwstr>552;#25909</vt:lpwstr>
  </property>
  <property fmtid="{D5CDD505-2E9C-101B-9397-08002B2CF9AE}" pid="39" name="CheckedOutTitle">
    <vt:lpwstr>552;#</vt:lpwstr>
  </property>
  <property fmtid="{D5CDD505-2E9C-101B-9397-08002B2CF9AE}" pid="40" name="_CheckinComment">
    <vt:lpwstr>552;#</vt:lpwstr>
  </property>
  <property fmtid="{D5CDD505-2E9C-101B-9397-08002B2CF9AE}" pid="41" name="_EditMenuTableStart">
    <vt:lpwstr>41507813.docx</vt:lpwstr>
  </property>
  <property fmtid="{D5CDD505-2E9C-101B-9397-08002B2CF9AE}" pid="42" name="_EditMenuTableEnd">
    <vt:lpwstr>552</vt:lpwstr>
  </property>
  <property fmtid="{D5CDD505-2E9C-101B-9397-08002B2CF9AE}" pid="43" name="LinkFilenameNoMenu">
    <vt:lpwstr>41507813.docx</vt:lpwstr>
  </property>
  <property fmtid="{D5CDD505-2E9C-101B-9397-08002B2CF9AE}" pid="44" name="LinkFilename">
    <vt:lpwstr>41507813.docx</vt:lpwstr>
  </property>
  <property fmtid="{D5CDD505-2E9C-101B-9397-08002B2CF9AE}" pid="45" name="DocIcon">
    <vt:lpwstr>docx</vt:lpwstr>
  </property>
  <property fmtid="{D5CDD505-2E9C-101B-9397-08002B2CF9AE}" pid="46" name="ServerUrl">
    <vt:lpwstr>/sites/ShareDocs7/meshutafim/svivapirsom/DocLib/41507813.docx</vt:lpwstr>
  </property>
  <property fmtid="{D5CDD505-2E9C-101B-9397-08002B2CF9AE}" pid="47" name="EncodedAbsUrl">
    <vt:lpwstr>http://mosssd/sites/ShareDocs7/meshutafim/svivapirsom/DocLib/41507813.docx</vt:lpwstr>
  </property>
  <property fmtid="{D5CDD505-2E9C-101B-9397-08002B2CF9AE}" pid="48" name="BaseName">
    <vt:lpwstr>41507813</vt:lpwstr>
  </property>
  <property fmtid="{D5CDD505-2E9C-101B-9397-08002B2CF9AE}" pid="49" name="FileSizeDisplay">
    <vt:lpwstr>25909</vt:lpwstr>
  </property>
  <property fmtid="{D5CDD505-2E9C-101B-9397-08002B2CF9AE}" pid="50" name="MetaInfo">
    <vt:lpwstr>552;#Subject:SW|
SDCategoryID:SW|db4899c75a93;#
AutoNumber:SW|41507813
vti_parserversion:SR|12.0.0.6658
SDCategories:LW|:שרדוקס7:הרשות לאיכות הסביבה:רעש ואקוסטיקה;#
_Category:EW|
esekname:SW|0
SDAuthor:SW|שלומי חבה - מפקח
SDOfflineTo:EW|
vti_author:SR|DOM</vt:lpwstr>
  </property>
  <property fmtid="{D5CDD505-2E9C-101B-9397-08002B2CF9AE}" pid="51" name="_Level">
    <vt:lpwstr>1</vt:lpwstr>
  </property>
  <property fmtid="{D5CDD505-2E9C-101B-9397-08002B2CF9AE}" pid="52" name="_IsCurrentVersion">
    <vt:lpwstr>1</vt:lpwstr>
  </property>
  <property fmtid="{D5CDD505-2E9C-101B-9397-08002B2CF9AE}" pid="53" name="SelectTitle">
    <vt:lpwstr>552</vt:lpwstr>
  </property>
  <property fmtid="{D5CDD505-2E9C-101B-9397-08002B2CF9AE}" pid="54" name="SelectFilename">
    <vt:lpwstr>552</vt:lpwstr>
  </property>
  <property fmtid="{D5CDD505-2E9C-101B-9397-08002B2CF9AE}" pid="55" name="Edit">
    <vt:lpwstr>0</vt:lpwstr>
  </property>
  <property fmtid="{D5CDD505-2E9C-101B-9397-08002B2CF9AE}" pid="56" name="owshiddenversion">
    <vt:lpwstr>1</vt:lpwstr>
  </property>
  <property fmtid="{D5CDD505-2E9C-101B-9397-08002B2CF9AE}" pid="57" name="_UIVersion">
    <vt:lpwstr>512</vt:lpwstr>
  </property>
  <property fmtid="{D5CDD505-2E9C-101B-9397-08002B2CF9AE}" pid="58" name="Order">
    <vt:lpwstr>55200.0000000000</vt:lpwstr>
  </property>
  <property fmtid="{D5CDD505-2E9C-101B-9397-08002B2CF9AE}" pid="59" name="GUID">
    <vt:lpwstr>{AA2B6C80-F236-4A12-872B-07D35B03DFAD}</vt:lpwstr>
  </property>
  <property fmtid="{D5CDD505-2E9C-101B-9397-08002B2CF9AE}" pid="60" name="WorkflowVersion">
    <vt:lpwstr>1</vt:lpwstr>
  </property>
  <property fmtid="{D5CDD505-2E9C-101B-9397-08002B2CF9AE}" pid="61" name="ParentVersionString">
    <vt:lpwstr>552;#</vt:lpwstr>
  </property>
  <property fmtid="{D5CDD505-2E9C-101B-9397-08002B2CF9AE}" pid="62" name="ParentLeafName">
    <vt:lpwstr>552;#</vt:lpwstr>
  </property>
  <property fmtid="{D5CDD505-2E9C-101B-9397-08002B2CF9AE}" pid="63" name="Combine">
    <vt:lpwstr>0</vt:lpwstr>
  </property>
  <property fmtid="{D5CDD505-2E9C-101B-9397-08002B2CF9AE}" pid="64" name="RepairDocument">
    <vt:lpwstr>0</vt:lpwstr>
  </property>
  <property fmtid="{D5CDD505-2E9C-101B-9397-08002B2CF9AE}" pid="65" name="ServerRedirected">
    <vt:lpwstr>0</vt:lpwstr>
  </property>
  <property fmtid="{D5CDD505-2E9C-101B-9397-08002B2CF9AE}" pid="66" name="Last Modified">
    <vt:lpwstr>552;#2013-12-05 14:31:50</vt:lpwstr>
  </property>
  <property fmtid="{D5CDD505-2E9C-101B-9397-08002B2CF9AE}" pid="67" name="Created Date">
    <vt:lpwstr>552;#2013-12-05 14:31:50</vt:lpwstr>
  </property>
  <property fmtid="{D5CDD505-2E9C-101B-9397-08002B2CF9AE}" pid="68" name="Created By">
    <vt:lpwstr>DOM001\he12</vt:lpwstr>
  </property>
  <property fmtid="{D5CDD505-2E9C-101B-9397-08002B2CF9AE}" pid="69" name="File Type">
    <vt:lpwstr>docx</vt:lpwstr>
  </property>
  <property fmtid="{D5CDD505-2E9C-101B-9397-08002B2CF9AE}" pid="70" name="File Size">
    <vt:lpwstr>552;#25909</vt:lpwstr>
  </property>
  <property fmtid="{D5CDD505-2E9C-101B-9397-08002B2CF9AE}" pid="71" name="Modified By">
    <vt:lpwstr>DOM001\he12</vt:lpwstr>
  </property>
</Properties>
</file>